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58AE35" w14:textId="77777777" w:rsidR="00000000" w:rsidRDefault="0011132B">
      <w:pPr>
        <w:pStyle w:val="Tekstpodstawowy"/>
        <w:jc w:val="right"/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</w:t>
      </w:r>
      <w:r>
        <w:t>Marklowice, 28 czerwca 2022</w:t>
      </w:r>
      <w:r>
        <w:rPr>
          <w:sz w:val="22"/>
          <w:szCs w:val="22"/>
        </w:rPr>
        <w:t xml:space="preserve"> r.</w:t>
      </w:r>
    </w:p>
    <w:p w14:paraId="7A1FF913" w14:textId="77777777" w:rsidR="00000000" w:rsidRDefault="0011132B">
      <w:pPr>
        <w:pStyle w:val="Tekstpodstawowy"/>
        <w:spacing w:after="0"/>
        <w:ind w:left="709" w:right="-2" w:hanging="709"/>
        <w:jc w:val="center"/>
      </w:pPr>
      <w:r>
        <w:rPr>
          <w:b/>
          <w:bCs/>
          <w:sz w:val="22"/>
          <w:szCs w:val="22"/>
        </w:rPr>
        <w:t>OGŁOSZENIE</w:t>
      </w:r>
    </w:p>
    <w:p w14:paraId="37A3353B" w14:textId="77777777" w:rsidR="00000000" w:rsidRDefault="0011132B">
      <w:pPr>
        <w:suppressAutoHyphens w:val="0"/>
        <w:overflowPunct/>
        <w:jc w:val="center"/>
        <w:textAlignment w:val="auto"/>
      </w:pPr>
      <w:r>
        <w:rPr>
          <w:b/>
          <w:sz w:val="22"/>
          <w:szCs w:val="22"/>
        </w:rPr>
        <w:t>Wójta Gminy Marklowice</w:t>
      </w:r>
    </w:p>
    <w:p w14:paraId="0B3DDE7F" w14:textId="77777777" w:rsidR="00000000" w:rsidRDefault="0011132B">
      <w:pPr>
        <w:widowControl/>
        <w:suppressAutoHyphens w:val="0"/>
        <w:overflowPunct/>
        <w:jc w:val="center"/>
        <w:textAlignment w:val="auto"/>
        <w:rPr>
          <w:b/>
          <w:sz w:val="22"/>
          <w:szCs w:val="22"/>
        </w:rPr>
      </w:pPr>
    </w:p>
    <w:p w14:paraId="5F8D5B3E" w14:textId="77777777" w:rsidR="00000000" w:rsidRDefault="0011132B">
      <w:pPr>
        <w:pStyle w:val="Standard"/>
        <w:tabs>
          <w:tab w:val="left" w:pos="360"/>
        </w:tabs>
        <w:jc w:val="center"/>
      </w:pPr>
      <w:r>
        <w:rPr>
          <w:b/>
          <w:bCs/>
          <w:sz w:val="22"/>
          <w:szCs w:val="22"/>
        </w:rPr>
        <w:t xml:space="preserve">o ponownym wyłożeniu do publicznego wglądu fragmentu projektu </w:t>
      </w:r>
    </w:p>
    <w:p w14:paraId="4CF240B3" w14:textId="77777777" w:rsidR="00000000" w:rsidRDefault="0011132B">
      <w:pPr>
        <w:pStyle w:val="Standard"/>
        <w:tabs>
          <w:tab w:val="left" w:pos="360"/>
        </w:tabs>
        <w:jc w:val="center"/>
      </w:pPr>
      <w:r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</w:rPr>
        <w:t>miejscowego planu zagospodarowania prz</w:t>
      </w:r>
      <w:r>
        <w:rPr>
          <w:b/>
          <w:bCs/>
          <w:sz w:val="22"/>
          <w:szCs w:val="22"/>
        </w:rPr>
        <w:t>estrzennego obejmującego obszar: południową część ulicy Wyzwolenia od granicy administracyjnej z miastem Wodzisław Śl. wraz z ul. Goplany, Porzeczkową, Kilińskiego, Stawową, Krakusa do ul. Dębowej i granicy administracyjnej z gminą Mszana o pow.      ok. 3</w:t>
      </w:r>
      <w:r>
        <w:rPr>
          <w:b/>
          <w:bCs/>
          <w:sz w:val="22"/>
          <w:szCs w:val="22"/>
        </w:rPr>
        <w:t>78 ha – etap 1”</w:t>
      </w:r>
    </w:p>
    <w:p w14:paraId="04A8F171" w14:textId="77777777" w:rsidR="00000000" w:rsidRDefault="0011132B">
      <w:pPr>
        <w:pStyle w:val="Standard"/>
        <w:tabs>
          <w:tab w:val="left" w:pos="360"/>
        </w:tabs>
        <w:jc w:val="center"/>
        <w:rPr>
          <w:b/>
          <w:bCs/>
          <w:sz w:val="22"/>
          <w:szCs w:val="22"/>
        </w:rPr>
      </w:pPr>
    </w:p>
    <w:p w14:paraId="60432A6E" w14:textId="77777777" w:rsidR="00000000" w:rsidRDefault="0011132B">
      <w:pPr>
        <w:jc w:val="both"/>
      </w:pPr>
      <w:r>
        <w:rPr>
          <w:sz w:val="22"/>
          <w:szCs w:val="22"/>
        </w:rPr>
        <w:t xml:space="preserve">Na podstawie art. 17 pkt 9 i pkt 11 ustawy z dnia 27 marca 2003 r. o planowaniu i zagospodarowaniu przestrzennym (tekst jednolity Dz. U. z 2022 r. poz. 503) oraz uchwały nr VIII/48/19 Rady Gminy Marklowice z dnia 29 kwietnia 2019 r., </w:t>
      </w:r>
      <w:bookmarkStart w:id="0" w:name="_Hlk97670602"/>
      <w:r>
        <w:rPr>
          <w:sz w:val="22"/>
          <w:szCs w:val="22"/>
        </w:rPr>
        <w:t>zmien</w:t>
      </w:r>
      <w:r>
        <w:rPr>
          <w:sz w:val="22"/>
          <w:szCs w:val="22"/>
        </w:rPr>
        <w:t xml:space="preserve">ionej uchwałą nr XXXVIII/207/22 Rady Gminy Marklowice    z dnia 3 marca 2022 r., </w:t>
      </w:r>
      <w:bookmarkEnd w:id="0"/>
      <w:r>
        <w:rPr>
          <w:sz w:val="22"/>
          <w:szCs w:val="22"/>
        </w:rPr>
        <w:t>zawiadamiam o ponownym wyłożeniu do publicznego wglądu fragmentu projektu „</w:t>
      </w:r>
      <w:r>
        <w:rPr>
          <w:b/>
          <w:bCs/>
          <w:sz w:val="22"/>
          <w:szCs w:val="22"/>
        </w:rPr>
        <w:t>miejscowego planu zagospodarowania przestrzennego obejmującego obszar: południową część ulicy Wyzwol</w:t>
      </w:r>
      <w:r>
        <w:rPr>
          <w:b/>
          <w:bCs/>
          <w:sz w:val="22"/>
          <w:szCs w:val="22"/>
        </w:rPr>
        <w:t>enia od granicy administracyjnej z miastem Wodzisław Śl. wraz z ul. Goplany, Porzeczkową, Kilińskiego, Stawową, Krakusa do ul. Dębowej i granicy administracyjnej z gminą Mszana o pow. ok. 378 ha – etap 1”</w:t>
      </w:r>
      <w:r>
        <w:rPr>
          <w:sz w:val="22"/>
          <w:szCs w:val="22"/>
        </w:rPr>
        <w:t xml:space="preserve"> wraz z prognozą oddziaływania na środowisko i uzasa</w:t>
      </w:r>
      <w:r>
        <w:rPr>
          <w:sz w:val="22"/>
          <w:szCs w:val="22"/>
        </w:rPr>
        <w:t xml:space="preserve">dnieniem, </w:t>
      </w:r>
      <w:r>
        <w:rPr>
          <w:b/>
          <w:sz w:val="22"/>
          <w:szCs w:val="22"/>
        </w:rPr>
        <w:t xml:space="preserve">w dniach od 6.07.2022 r. do 4.08.2022 r., </w:t>
      </w:r>
      <w:r>
        <w:rPr>
          <w:sz w:val="22"/>
          <w:szCs w:val="22"/>
        </w:rPr>
        <w:t>w siedzibie Urzędu Gminy Marklowice, 44-321 Marklowice, ul. Wyzwolenia 71, pok. nr 302, w godzinach od 9:00 do 14:00 wraz z publikacją na stronie internetowej Urzędu Gminy Marklowice              w Biulet</w:t>
      </w:r>
      <w:r>
        <w:rPr>
          <w:sz w:val="22"/>
          <w:szCs w:val="22"/>
        </w:rPr>
        <w:t xml:space="preserve">ynie Informacji Publicznej pod adresem </w:t>
      </w:r>
      <w:r>
        <w:rPr>
          <w:color w:val="000000"/>
          <w:sz w:val="22"/>
          <w:szCs w:val="22"/>
        </w:rPr>
        <w:t>https://bip.marklowice.pl/</w:t>
      </w:r>
    </w:p>
    <w:p w14:paraId="0BBFA883" w14:textId="77777777" w:rsidR="00000000" w:rsidRDefault="0011132B">
      <w:pPr>
        <w:jc w:val="both"/>
        <w:rPr>
          <w:sz w:val="22"/>
          <w:szCs w:val="22"/>
        </w:rPr>
      </w:pPr>
    </w:p>
    <w:p w14:paraId="52B0684E" w14:textId="77777777" w:rsidR="00000000" w:rsidRDefault="0011132B">
      <w:pPr>
        <w:widowControl/>
        <w:suppressAutoHyphens w:val="0"/>
        <w:overflowPunct/>
        <w:textAlignment w:val="auto"/>
      </w:pPr>
      <w:r>
        <w:rPr>
          <w:sz w:val="22"/>
          <w:szCs w:val="22"/>
        </w:rPr>
        <w:t>Ponowne wyłożenie do publicznego wglądu dotyczy fragmentu projektu „miejscowego planu zagospodarowania przestrzennego obejmującego obszar: południową część ulicy Wyzwolenia od granicy admin</w:t>
      </w:r>
      <w:r>
        <w:rPr>
          <w:sz w:val="22"/>
          <w:szCs w:val="22"/>
        </w:rPr>
        <w:t xml:space="preserve">istracyjnej z miastem Wodzisław Śl. wraz z ul. Goplany, Porzeczkową, Kilińskiego, Stawową, Krakusa do ul. Dębowej i granicy administracyjnej z gminą Mszana o pow. ok. 378 ha – etap 1”, dla którego zostały wprowadzone zmiany wynikające z uwzględnienia uwag </w:t>
      </w:r>
      <w:r>
        <w:rPr>
          <w:sz w:val="22"/>
          <w:szCs w:val="22"/>
        </w:rPr>
        <w:t>złożonych podczas pierwszego wyłożenia do publicznego wglądu. Obszar, którego dotyczy ponowne wyłożenie wyżej wymienionego  projektu planu do publicznego wglądu obejmuje tereny oznaczone symbolami : 5KDD, 3KDW, 7R, 8R, 9R, 7MN4, 9MN4, 1MN2, 2MN2, 8WS, 4ZL1</w:t>
      </w:r>
      <w:r>
        <w:rPr>
          <w:sz w:val="22"/>
          <w:szCs w:val="22"/>
        </w:rPr>
        <w:t xml:space="preserve">, 9ZL2, 20MN4, 6RM, 42R, 23ZL2, 36MN4, 20KDD wyznaczone w ww. projekcie planu, który był poprzednio wyłożony do publicznego wglądu w dniach od 23.03.2022 r. do 22.04.2022 r. Granice tego obszaru określa poniższa mapa. </w:t>
      </w:r>
    </w:p>
    <w:p w14:paraId="549E5373" w14:textId="013FB577" w:rsidR="00000000" w:rsidRDefault="00C74162">
      <w:pPr>
        <w:jc w:val="both"/>
      </w:pPr>
      <w:r>
        <w:rPr>
          <w:noProof/>
        </w:rPr>
        <w:drawing>
          <wp:inline distT="0" distB="0" distL="0" distR="0" wp14:anchorId="0E55FB7C" wp14:editId="3254FB76">
            <wp:extent cx="6115050" cy="407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3" r="-2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7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437D2" w14:textId="77777777" w:rsidR="00000000" w:rsidRDefault="0011132B">
      <w:pPr>
        <w:jc w:val="both"/>
      </w:pPr>
    </w:p>
    <w:p w14:paraId="2C0E5359" w14:textId="77777777" w:rsidR="00000000" w:rsidRDefault="0011132B">
      <w:pPr>
        <w:jc w:val="both"/>
      </w:pPr>
    </w:p>
    <w:p w14:paraId="3CA051ED" w14:textId="77777777" w:rsidR="00000000" w:rsidRDefault="0011132B">
      <w:pPr>
        <w:jc w:val="both"/>
      </w:pPr>
      <w:r>
        <w:rPr>
          <w:sz w:val="22"/>
          <w:szCs w:val="22"/>
        </w:rPr>
        <w:t>Dyskusja publiczna nad rozwiązani</w:t>
      </w:r>
      <w:r>
        <w:rPr>
          <w:sz w:val="22"/>
          <w:szCs w:val="22"/>
        </w:rPr>
        <w:t xml:space="preserve">ami przyjętymi w wyżej wymienionym projekcie planu miejscowego odbędzie się w dniu </w:t>
      </w:r>
      <w:r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.07.2022</w:t>
      </w:r>
      <w:r>
        <w:rPr>
          <w:b/>
          <w:sz w:val="22"/>
          <w:szCs w:val="22"/>
        </w:rPr>
        <w:t xml:space="preserve"> r.</w:t>
      </w:r>
      <w:r>
        <w:rPr>
          <w:sz w:val="22"/>
          <w:szCs w:val="22"/>
        </w:rPr>
        <w:t xml:space="preserve"> w auli byłego Gimnazjum w Marklowicach, ul. Wyzwolenia 152, o godzinie 16:00.</w:t>
      </w:r>
    </w:p>
    <w:p w14:paraId="6D73CDB5" w14:textId="77777777" w:rsidR="00000000" w:rsidRDefault="0011132B">
      <w:pPr>
        <w:jc w:val="both"/>
        <w:rPr>
          <w:sz w:val="22"/>
          <w:szCs w:val="22"/>
        </w:rPr>
      </w:pPr>
    </w:p>
    <w:p w14:paraId="0EA78614" w14:textId="77777777" w:rsidR="00000000" w:rsidRDefault="0011132B">
      <w:pPr>
        <w:widowControl/>
        <w:suppressAutoHyphens w:val="0"/>
        <w:overflowPunct/>
        <w:jc w:val="both"/>
        <w:textAlignment w:val="auto"/>
      </w:pPr>
      <w:r>
        <w:rPr>
          <w:sz w:val="22"/>
          <w:szCs w:val="22"/>
        </w:rPr>
        <w:t>Zgodnie z art. 18 ust. 1 ustawy, każdy, kto kwestionuje ustalenia przyjęte w wyże</w:t>
      </w:r>
      <w:r>
        <w:rPr>
          <w:sz w:val="22"/>
          <w:szCs w:val="22"/>
        </w:rPr>
        <w:t xml:space="preserve">j wymienionym projekcie planu miejscowego, może wnieść uwagi. </w:t>
      </w:r>
    </w:p>
    <w:p w14:paraId="4BCF6157" w14:textId="77777777" w:rsidR="00000000" w:rsidRDefault="0011132B">
      <w:pPr>
        <w:shd w:val="clear" w:color="auto" w:fill="FFFFFF"/>
        <w:jc w:val="both"/>
      </w:pPr>
      <w:r>
        <w:rPr>
          <w:sz w:val="22"/>
          <w:szCs w:val="22"/>
        </w:rPr>
        <w:t>Uwagi należy składać na piśmie w formie papierowej do Wójta Gminy Marklowice na adres:</w:t>
      </w:r>
      <w:r>
        <w:rPr>
          <w:rStyle w:val="txt14black1"/>
          <w:sz w:val="22"/>
          <w:szCs w:val="22"/>
        </w:rPr>
        <w:t xml:space="preserve"> </w:t>
      </w:r>
      <w:r>
        <w:rPr>
          <w:sz w:val="22"/>
          <w:szCs w:val="22"/>
        </w:rPr>
        <w:t>Urzędu Gminy Marklowice, 44-321 Marklowice, ul. Wyzwolenia 71 lub w formie elektronicznej za pośrednictwem</w:t>
      </w:r>
      <w:r>
        <w:rPr>
          <w:sz w:val="22"/>
          <w:szCs w:val="22"/>
        </w:rPr>
        <w:t xml:space="preserve"> poczty elektronicznej na adres: </w:t>
      </w:r>
      <w:hyperlink r:id="rId6" w:history="1">
        <w:r>
          <w:rPr>
            <w:rStyle w:val="Hipercze"/>
          </w:rPr>
          <w:t>sekretariat</w:t>
        </w:r>
      </w:hyperlink>
      <w:r>
        <w:t>@marklowice.pl</w:t>
      </w:r>
      <w:r>
        <w:rPr>
          <w:sz w:val="22"/>
          <w:szCs w:val="22"/>
        </w:rPr>
        <w:t xml:space="preserve"> albo za pomocą elektronicznej skrzynki podawczej urzędu na platformie ePUAP, z podaniem imienia i nazwiska lub nazwy jednostki organizacyjnej i adres</w:t>
      </w:r>
      <w:r>
        <w:rPr>
          <w:sz w:val="22"/>
          <w:szCs w:val="22"/>
        </w:rPr>
        <w:t xml:space="preserve">u, oznaczenia nieruchomości, której uwaga dotyczy, w nieprzekraczalnym terminie </w:t>
      </w:r>
      <w:r>
        <w:rPr>
          <w:b/>
          <w:bCs/>
          <w:sz w:val="22"/>
          <w:szCs w:val="22"/>
        </w:rPr>
        <w:t>do dnia 19.08.2022 r.</w:t>
      </w:r>
    </w:p>
    <w:p w14:paraId="6DD629A8" w14:textId="77777777" w:rsidR="00000000" w:rsidRDefault="0011132B">
      <w:pPr>
        <w:ind w:left="720" w:right="-83"/>
        <w:jc w:val="both"/>
        <w:rPr>
          <w:sz w:val="22"/>
          <w:szCs w:val="22"/>
        </w:rPr>
      </w:pPr>
    </w:p>
    <w:p w14:paraId="4C09172E" w14:textId="77777777" w:rsidR="00000000" w:rsidRDefault="0011132B">
      <w:pPr>
        <w:pStyle w:val="Standard"/>
        <w:ind w:right="-83"/>
        <w:jc w:val="both"/>
      </w:pPr>
      <w:r>
        <w:rPr>
          <w:sz w:val="22"/>
          <w:szCs w:val="22"/>
        </w:rPr>
        <w:t xml:space="preserve">Ponadto na podstawie art. 39 ust.1, art. 46 pkt 1, art. 54 ust. 2 i ust. 3 ustawy z dnia 3 października 2008 r.             o udostępnianiu informacji o </w:t>
      </w:r>
      <w:r>
        <w:rPr>
          <w:sz w:val="22"/>
          <w:szCs w:val="22"/>
        </w:rPr>
        <w:t>środowisku i jego ochronie, udziale społeczeństwa w ochronie środowiska oraz o ocenach oddziaływania na środowisko (tekst jednolity Dz. U. z 2022 r. poz. 1029) w okresie wyłożenia do publicznego wglądu zapewnia się możliwość udziału społeczeństwa w postępo</w:t>
      </w:r>
      <w:r>
        <w:rPr>
          <w:sz w:val="22"/>
          <w:szCs w:val="22"/>
        </w:rPr>
        <w:t>waniu w ramach strategicznej oceny oddziaływania na środowisko skutków realizacji ww. projektu planu miejscowego wraz z prognoza oddziaływania na środowisko, z możliwością zapoznania się z niezbędną dokumentacją sprawy, w miejscu i terminach podanych powyż</w:t>
      </w:r>
      <w:r>
        <w:rPr>
          <w:sz w:val="22"/>
          <w:szCs w:val="22"/>
        </w:rPr>
        <w:t xml:space="preserve">ej. </w:t>
      </w:r>
    </w:p>
    <w:p w14:paraId="13CB1103" w14:textId="77777777" w:rsidR="00000000" w:rsidRDefault="0011132B">
      <w:pPr>
        <w:widowControl/>
        <w:suppressAutoHyphens w:val="0"/>
        <w:overflowPunct/>
        <w:jc w:val="both"/>
        <w:textAlignment w:val="auto"/>
      </w:pPr>
      <w:r>
        <w:rPr>
          <w:sz w:val="22"/>
          <w:szCs w:val="22"/>
        </w:rPr>
        <w:t>Dane o dokumentach stanowiących dokumentację sprawy zostały zamieszczone w publicznie dostępnym wykazie danych o dokumentach zawierających informacje o środowisku i jego ochronie, o którym mowa w art. 21 ust. 1 ustawy z dnia 3 października 2008 r. o u</w:t>
      </w:r>
      <w:r>
        <w:rPr>
          <w:sz w:val="22"/>
          <w:szCs w:val="22"/>
        </w:rPr>
        <w:t xml:space="preserve">dostępnianiu informacji o środowisku i jego ochronie, udziale społeczeństwa w ochronie środowiska oraz o ocenach oddziaływania na środowisko (tekst jednolity Dz. U. z 2022 r. poz. 1029). </w:t>
      </w:r>
    </w:p>
    <w:p w14:paraId="705856A3" w14:textId="77777777" w:rsidR="00000000" w:rsidRDefault="0011132B">
      <w:pPr>
        <w:widowControl/>
        <w:suppressAutoHyphens w:val="0"/>
        <w:overflowPunct/>
        <w:jc w:val="both"/>
        <w:textAlignment w:val="auto"/>
      </w:pPr>
      <w:r>
        <w:rPr>
          <w:sz w:val="22"/>
          <w:szCs w:val="22"/>
        </w:rPr>
        <w:t>Zainteresowani mogą składać wnioski i uwagi w postępowaniu dotyczący</w:t>
      </w:r>
      <w:r>
        <w:rPr>
          <w:sz w:val="22"/>
          <w:szCs w:val="22"/>
        </w:rPr>
        <w:t>m strategicznej oceny oddziaływania na środowisko dotyczącej wyżej wymienionego projektu planu miejscowego</w:t>
      </w:r>
      <w:r>
        <w:rPr>
          <w:bCs/>
          <w:sz w:val="22"/>
          <w:szCs w:val="22"/>
        </w:rPr>
        <w:t xml:space="preserve"> wraz z prognozą oddziaływania na środowisko</w:t>
      </w:r>
      <w:r>
        <w:rPr>
          <w:b/>
          <w:bCs/>
          <w:sz w:val="22"/>
          <w:szCs w:val="22"/>
        </w:rPr>
        <w:t xml:space="preserve"> w terminie do dnia 19.08.2022 r.:</w:t>
      </w:r>
    </w:p>
    <w:p w14:paraId="08008E0D" w14:textId="77777777" w:rsidR="00000000" w:rsidRDefault="0011132B">
      <w:pPr>
        <w:widowControl/>
        <w:numPr>
          <w:ilvl w:val="0"/>
          <w:numId w:val="2"/>
        </w:numPr>
      </w:pPr>
      <w:r>
        <w:rPr>
          <w:sz w:val="22"/>
          <w:szCs w:val="22"/>
        </w:rPr>
        <w:t xml:space="preserve">w formie pisemnej lub ustnie do protokołu w Urzędzie Gminy Marklowice, </w:t>
      </w:r>
      <w:r>
        <w:rPr>
          <w:sz w:val="22"/>
          <w:szCs w:val="22"/>
        </w:rPr>
        <w:t>44-321 Marklowice, ul. Wyzwolenia 71,</w:t>
      </w:r>
    </w:p>
    <w:p w14:paraId="18562C51" w14:textId="77777777" w:rsidR="00000000" w:rsidRDefault="0011132B">
      <w:pPr>
        <w:widowControl/>
        <w:numPr>
          <w:ilvl w:val="0"/>
          <w:numId w:val="2"/>
        </w:numPr>
      </w:pPr>
      <w:r>
        <w:rPr>
          <w:sz w:val="22"/>
          <w:szCs w:val="22"/>
        </w:rPr>
        <w:t xml:space="preserve">za pomocą środków komunikacji elektronicznej bez konieczności opatrywania ich kwalifikowanym podpisem elektronicznym na adres e-mail: </w:t>
      </w:r>
      <w:hyperlink r:id="rId7" w:history="1">
        <w:r>
          <w:rPr>
            <w:rStyle w:val="Hipercze"/>
          </w:rPr>
          <w:t>sekretariat</w:t>
        </w:r>
      </w:hyperlink>
      <w:r>
        <w:t>@marklowice.pl</w:t>
      </w:r>
    </w:p>
    <w:p w14:paraId="3CEEDD9E" w14:textId="77777777" w:rsidR="00000000" w:rsidRDefault="0011132B">
      <w:r>
        <w:rPr>
          <w:sz w:val="22"/>
          <w:szCs w:val="22"/>
        </w:rPr>
        <w:t>Organem w</w:t>
      </w:r>
      <w:r>
        <w:rPr>
          <w:sz w:val="22"/>
          <w:szCs w:val="22"/>
        </w:rPr>
        <w:t>łaściwym do rozpatrzenia uwag i wniosków jest Wójt Gminy Marklowice.</w:t>
      </w:r>
    </w:p>
    <w:p w14:paraId="32B8C719" w14:textId="77777777" w:rsidR="00000000" w:rsidRDefault="0011132B">
      <w:pPr>
        <w:pStyle w:val="Tekstpodstawowy"/>
        <w:spacing w:after="0"/>
        <w:ind w:left="720" w:right="-83"/>
        <w:rPr>
          <w:sz w:val="22"/>
          <w:szCs w:val="22"/>
        </w:rPr>
      </w:pPr>
    </w:p>
    <w:p w14:paraId="75BAD59B" w14:textId="77777777" w:rsidR="00000000" w:rsidRDefault="0011132B">
      <w:pPr>
        <w:jc w:val="both"/>
      </w:pPr>
      <w:r>
        <w:rPr>
          <w:sz w:val="20"/>
        </w:rPr>
        <w:t>W związku z przetwarzaniem danych osobowych uzyskanych w toku prowadzenia postępowania dotyczącego sporządzania ww. projektu planu miejscowego niezbędne informacje zgodnie z art. 13 ust.</w:t>
      </w:r>
      <w:r>
        <w:rPr>
          <w:sz w:val="20"/>
        </w:rPr>
        <w:t xml:space="preserve"> 1 i ust. 2 rozporządzenia Parlamentu Europejskiego i Rady (UE) 2016/679 z dnia 27 kwietnia 2016 r. w sprawie ochrony osób fizycznych w związku z przetwarzaniem danych osobowych i w sprawie swobodnego przepływu takich danych oraz uchylenia dyrektywy 95/46/</w:t>
      </w:r>
      <w:r>
        <w:rPr>
          <w:sz w:val="20"/>
        </w:rPr>
        <w:t>WE (ogólnego rozporządzenia o ochronie danych) (Dz. Urz. UE L 119 z 04.05.2016, str. 1, z późn. zm.) zawiera poniższa klauzula informacyjna.</w:t>
      </w:r>
    </w:p>
    <w:p w14:paraId="1BA19F1C" w14:textId="77777777" w:rsidR="00000000" w:rsidRDefault="0011132B">
      <w:pPr>
        <w:pStyle w:val="Tekstpodstawowy"/>
        <w:spacing w:after="0"/>
        <w:ind w:right="-83"/>
        <w:jc w:val="both"/>
        <w:rPr>
          <w:sz w:val="20"/>
        </w:rPr>
      </w:pPr>
    </w:p>
    <w:p w14:paraId="2261BC22" w14:textId="77777777" w:rsidR="00000000" w:rsidRDefault="0011132B">
      <w:pPr>
        <w:jc w:val="both"/>
      </w:pPr>
      <w:r>
        <w:rPr>
          <w:sz w:val="20"/>
        </w:rPr>
        <w:t>Przy podejmowaniu czynności związanych z:</w:t>
      </w:r>
    </w:p>
    <w:p w14:paraId="1A7B185B" w14:textId="77777777" w:rsidR="00000000" w:rsidRDefault="0011132B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0"/>
          <w:szCs w:val="20"/>
        </w:rPr>
        <w:t>wyłożeniem projektu planu do publicznego wglądu i organizowaniu dyskusji</w:t>
      </w:r>
      <w:r>
        <w:rPr>
          <w:rFonts w:ascii="Times New Roman" w:hAnsi="Times New Roman"/>
          <w:sz w:val="20"/>
          <w:szCs w:val="20"/>
        </w:rPr>
        <w:t xml:space="preserve"> publicznej zgodnie z art. 17 pkt 9 ustawy z dnia 27 marca 2003 r. o planowaniu i zagospodarowaniu przestrzennym (tekst jednolity Dz. U. z 2022 r. poz. 503), zwanej dalej ustawą, </w:t>
      </w:r>
    </w:p>
    <w:p w14:paraId="7F6210C7" w14:textId="77777777" w:rsidR="00000000" w:rsidRDefault="0011132B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0"/>
          <w:szCs w:val="20"/>
        </w:rPr>
        <w:t xml:space="preserve">wnoszeniem uwag do projektu planu, zgodnie z art. 17 pkt 11 ustawy, </w:t>
      </w:r>
    </w:p>
    <w:p w14:paraId="702AAB8F" w14:textId="77777777" w:rsidR="00000000" w:rsidRDefault="0011132B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0"/>
          <w:szCs w:val="20"/>
        </w:rPr>
        <w:t>rozpatr</w:t>
      </w:r>
      <w:r>
        <w:rPr>
          <w:rFonts w:ascii="Times New Roman" w:hAnsi="Times New Roman"/>
          <w:sz w:val="20"/>
          <w:szCs w:val="20"/>
        </w:rPr>
        <w:t xml:space="preserve">ywaniem uwag zgodnie z art. 17 pkt 12 ustawy,  </w:t>
      </w:r>
    </w:p>
    <w:p w14:paraId="30048429" w14:textId="77777777" w:rsidR="00000000" w:rsidRDefault="0011132B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0"/>
          <w:szCs w:val="20"/>
        </w:rPr>
        <w:t xml:space="preserve">wprowadzaniem zmian do projektu planu miejscowego wynikających z rozpatrzenia uwag zgodnie z art. 17 pkt 13 ustawy, </w:t>
      </w:r>
    </w:p>
    <w:p w14:paraId="384EF26F" w14:textId="77777777" w:rsidR="00000000" w:rsidRDefault="0011132B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sz w:val="20"/>
          <w:szCs w:val="20"/>
        </w:rPr>
        <w:t>przedstawianiem radzie gminy projektu planu miejscowego wraz z listą nieuwzględnionych uwag</w:t>
      </w:r>
      <w:r>
        <w:rPr>
          <w:rFonts w:ascii="Times New Roman" w:hAnsi="Times New Roman"/>
          <w:sz w:val="20"/>
          <w:szCs w:val="20"/>
        </w:rPr>
        <w:t xml:space="preserve"> zgodnie z art. 17 pkt 14 ustawy, </w:t>
      </w:r>
    </w:p>
    <w:p w14:paraId="47B7687C" w14:textId="77777777" w:rsidR="00000000" w:rsidRDefault="0011132B">
      <w:pPr>
        <w:pStyle w:val="Akapitzlist"/>
        <w:ind w:left="0"/>
        <w:jc w:val="both"/>
      </w:pPr>
      <w:r>
        <w:rPr>
          <w:rFonts w:ascii="Times New Roman" w:hAnsi="Times New Roman"/>
          <w:sz w:val="20"/>
          <w:szCs w:val="20"/>
        </w:rPr>
        <w:t xml:space="preserve">obowiązują zasady przedstawione poniżej: </w:t>
      </w:r>
    </w:p>
    <w:p w14:paraId="623046EB" w14:textId="77777777" w:rsidR="00000000" w:rsidRDefault="0011132B">
      <w:pPr>
        <w:jc w:val="both"/>
      </w:pPr>
      <w:r>
        <w:rPr>
          <w:sz w:val="20"/>
        </w:rPr>
        <w:t>Zgodnie z art. 13 ust. 1 i ust. 2 rozporządzenia Parlamentu Europejskiego i Rady (UE) 2016/679 z dnia 27 kwietnia 2016 r. w sprawie ochrony osób fizycznych w związku z przetwarzan</w:t>
      </w:r>
      <w:r>
        <w:rPr>
          <w:sz w:val="20"/>
        </w:rPr>
        <w:t xml:space="preserve">iem danych osobowych i w sprawie swobodnego przepływu takich danych oraz uchylenia dyrektywy 95/46/WE (ogólnego rozporządzenia o ochronie danych), Dz.Urz.UE L 119 z 04.05.2016, s. 1, z późn. zm., informujemy, że: </w:t>
      </w:r>
    </w:p>
    <w:p w14:paraId="711D9875" w14:textId="77777777" w:rsidR="00000000" w:rsidRDefault="0011132B">
      <w:pPr>
        <w:pStyle w:val="Akapitzlist"/>
        <w:numPr>
          <w:ilvl w:val="0"/>
          <w:numId w:val="4"/>
        </w:numPr>
        <w:spacing w:before="100" w:after="10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Administratorem pozyskanych i przetwarzany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ch danych osobowych jest Gmina Marklowice reprezentowana przez Wójta Gminy Marklowice. </w:t>
      </w:r>
    </w:p>
    <w:p w14:paraId="176EC0B6" w14:textId="77777777" w:rsidR="00000000" w:rsidRDefault="0011132B">
      <w:pPr>
        <w:pStyle w:val="Akapitzlist"/>
        <w:spacing w:before="100" w:after="100" w:line="240" w:lineRule="auto"/>
        <w:ind w:left="405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Dane adresowe Urzędu Gminy Marklowice: 44-321 Marklowice, ul. Wyzwolenia 71, tel. 32 4592800.</w:t>
      </w:r>
    </w:p>
    <w:p w14:paraId="0EE3B181" w14:textId="77777777" w:rsidR="00000000" w:rsidRDefault="0011132B">
      <w:pPr>
        <w:pStyle w:val="Akapitzlist"/>
        <w:numPr>
          <w:ilvl w:val="0"/>
          <w:numId w:val="4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Funkcję Inspektora Ochrony Danych pełni Beata Jordan tel. 324592825, </w:t>
      </w:r>
      <w:hyperlink r:id="rId8" w:history="1">
        <w:r>
          <w:rPr>
            <w:rStyle w:val="Hipercze"/>
            <w:rFonts w:ascii="Times New Roman" w:eastAsia="Times New Roman" w:hAnsi="Times New Roman"/>
            <w:color w:val="000000"/>
            <w:sz w:val="20"/>
            <w:szCs w:val="20"/>
            <w:lang w:eastAsia="pl-PL"/>
          </w:rPr>
          <w:t>iodo@marklowice.pl</w:t>
        </w:r>
      </w:hyperlink>
    </w:p>
    <w:p w14:paraId="501D5BDB" w14:textId="77777777" w:rsidR="00000000" w:rsidRDefault="0011132B">
      <w:pPr>
        <w:pStyle w:val="Akapitzlist"/>
        <w:numPr>
          <w:ilvl w:val="0"/>
          <w:numId w:val="4"/>
        </w:numPr>
        <w:spacing w:before="100" w:after="10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Pani/ Pana dane osobowe przetwarzane będą w celu realizacji czynności, o których mowa w art. 17 pkt 4, 9 i 12-14 oraz art. 17 pkt 1 i 11 ustawy z dnia 27 marca 2003 r. o planowaniu i zagospodarowaniu </w:t>
      </w:r>
      <w:r>
        <w:rPr>
          <w:rFonts w:ascii="Times New Roman" w:hAnsi="Times New Roman"/>
          <w:sz w:val="20"/>
          <w:szCs w:val="20"/>
        </w:rPr>
        <w:t xml:space="preserve">przestrzennym (t.j. Dz. U. z 2022 r. poz. 503) oraz zgodnie z art. 6 ust. 1 lit. c RODO. </w:t>
      </w:r>
    </w:p>
    <w:p w14:paraId="1159D107" w14:textId="77777777" w:rsidR="00000000" w:rsidRDefault="0011132B">
      <w:pPr>
        <w:pStyle w:val="Akapitzlist"/>
        <w:numPr>
          <w:ilvl w:val="0"/>
          <w:numId w:val="4"/>
        </w:numPr>
        <w:spacing w:before="100" w:after="10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Odbiorcą Pana danych może być/będzie projektant sporządzający projekt uchwały na podstawie stosownej umowy.  </w:t>
      </w:r>
    </w:p>
    <w:p w14:paraId="3DB4C5AC" w14:textId="77777777" w:rsidR="00000000" w:rsidRDefault="0011132B">
      <w:pPr>
        <w:pStyle w:val="Akapitzlist"/>
        <w:numPr>
          <w:ilvl w:val="0"/>
          <w:numId w:val="4"/>
        </w:numPr>
        <w:spacing w:before="100" w:after="10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Pani/Pana dane osobowe nie będą przekazywane do państwa </w:t>
      </w:r>
      <w:r>
        <w:rPr>
          <w:rFonts w:ascii="Times New Roman" w:hAnsi="Times New Roman"/>
          <w:sz w:val="20"/>
          <w:szCs w:val="20"/>
        </w:rPr>
        <w:t xml:space="preserve">trzeciego ani organizacji międzynarodowej. </w:t>
      </w:r>
    </w:p>
    <w:p w14:paraId="5B101FF0" w14:textId="77777777" w:rsidR="00000000" w:rsidRDefault="0011132B">
      <w:pPr>
        <w:pStyle w:val="Akapitzlist"/>
        <w:numPr>
          <w:ilvl w:val="0"/>
          <w:numId w:val="4"/>
        </w:numPr>
        <w:spacing w:before="100" w:after="10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Pani/Pana dane osobowe będą przechowywane bezterminowo jako wartość archiwalna. </w:t>
      </w:r>
    </w:p>
    <w:p w14:paraId="14A62CD5" w14:textId="77777777" w:rsidR="00000000" w:rsidRDefault="0011132B">
      <w:pPr>
        <w:pStyle w:val="Akapitzlist"/>
        <w:numPr>
          <w:ilvl w:val="0"/>
          <w:numId w:val="4"/>
        </w:numPr>
        <w:spacing w:before="100" w:after="10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Posiada Pani/Pan prawo do żądania od administratora dostępu do swoich danych osobowych i ich sprostowania. </w:t>
      </w:r>
    </w:p>
    <w:p w14:paraId="46129768" w14:textId="77777777" w:rsidR="00000000" w:rsidRDefault="0011132B">
      <w:pPr>
        <w:pStyle w:val="Akapitzlist"/>
        <w:numPr>
          <w:ilvl w:val="0"/>
          <w:numId w:val="4"/>
        </w:numPr>
        <w:spacing w:before="100" w:after="100" w:line="240" w:lineRule="auto"/>
        <w:jc w:val="both"/>
      </w:pPr>
      <w:r>
        <w:rPr>
          <w:rFonts w:ascii="Times New Roman" w:hAnsi="Times New Roman"/>
          <w:sz w:val="20"/>
          <w:szCs w:val="20"/>
        </w:rPr>
        <w:t>Ma Pani/Pan prawo wnies</w:t>
      </w:r>
      <w:r>
        <w:rPr>
          <w:rFonts w:ascii="Times New Roman" w:hAnsi="Times New Roman"/>
          <w:sz w:val="20"/>
          <w:szCs w:val="20"/>
        </w:rPr>
        <w:t>ienia skargi do organu nadzorczego, którym w Polsce jest: Prezes Urzędu Ochrony Danych Osobowych, adres siedziby: ul. Stawki 2, 00-193 Warszawa, gdy uzna Pani/Pan, że przetwarzanie Pani/Pana danych osobowych narusza przepisy rozporządzenia wskazanego na ws</w:t>
      </w:r>
      <w:r>
        <w:rPr>
          <w:rFonts w:ascii="Times New Roman" w:hAnsi="Times New Roman"/>
          <w:sz w:val="20"/>
          <w:szCs w:val="20"/>
        </w:rPr>
        <w:t xml:space="preserve">tępie. </w:t>
      </w:r>
    </w:p>
    <w:p w14:paraId="52475B2E" w14:textId="77777777" w:rsidR="00000000" w:rsidRDefault="0011132B">
      <w:pPr>
        <w:pStyle w:val="Akapitzlist"/>
        <w:numPr>
          <w:ilvl w:val="0"/>
          <w:numId w:val="4"/>
        </w:numPr>
        <w:spacing w:before="100" w:after="10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Podanie przez Panią/Pana danych osobowych jest wymogiem ustawowym. </w:t>
      </w:r>
    </w:p>
    <w:p w14:paraId="1681CADB" w14:textId="77777777" w:rsidR="00000000" w:rsidRDefault="0011132B">
      <w:pPr>
        <w:pStyle w:val="Akapitzlist"/>
        <w:numPr>
          <w:ilvl w:val="0"/>
          <w:numId w:val="4"/>
        </w:numPr>
        <w:spacing w:before="100" w:after="10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Decyzje podejmowane wobec Pani/ Pana i Pani/Pana danych osobowych nie będą podejmowanie w sposób zautomatyzowany, w tym nie zastosujemy wobec nich profilowania. </w:t>
      </w:r>
    </w:p>
    <w:p w14:paraId="0C4FF08E" w14:textId="77777777" w:rsidR="00000000" w:rsidRDefault="0011132B">
      <w:pPr>
        <w:jc w:val="both"/>
      </w:pPr>
      <w:r>
        <w:rPr>
          <w:sz w:val="20"/>
        </w:rPr>
        <w:t xml:space="preserve"> </w:t>
      </w:r>
      <w:r>
        <w:rPr>
          <w:sz w:val="20"/>
        </w:rPr>
        <w:t>W przypadku zebra</w:t>
      </w:r>
      <w:r>
        <w:rPr>
          <w:sz w:val="20"/>
        </w:rPr>
        <w:t>nia danych nie od osoby której dotyczą, przysługuje prawo informacji o źródle danych, jeśli nie wpływa to na ochronę praw i wolności osoby od której dane pozyskano.</w:t>
      </w:r>
    </w:p>
    <w:p w14:paraId="71CC2584" w14:textId="77777777" w:rsidR="00000000" w:rsidRDefault="0011132B">
      <w:pPr>
        <w:pStyle w:val="Tekstpodstawowy"/>
        <w:spacing w:after="0"/>
        <w:ind w:right="-83"/>
        <w:rPr>
          <w:sz w:val="20"/>
        </w:rPr>
      </w:pPr>
    </w:p>
    <w:p w14:paraId="3FC8200E" w14:textId="77777777" w:rsidR="00000000" w:rsidRDefault="0011132B">
      <w:pPr>
        <w:pStyle w:val="Tekstpodstawowy"/>
        <w:spacing w:after="0"/>
        <w:ind w:right="-83"/>
        <w:rPr>
          <w:sz w:val="20"/>
        </w:rPr>
      </w:pPr>
    </w:p>
    <w:p w14:paraId="7B829086" w14:textId="77777777" w:rsidR="00000000" w:rsidRDefault="0011132B">
      <w:pPr>
        <w:pStyle w:val="Tekstpodstawowy"/>
        <w:spacing w:after="0"/>
        <w:ind w:left="5672" w:right="-83"/>
      </w:pPr>
      <w:r>
        <w:rPr>
          <w:sz w:val="22"/>
          <w:szCs w:val="22"/>
        </w:rPr>
        <w:t>Wójt Gminy Marklowice</w:t>
      </w:r>
    </w:p>
    <w:p w14:paraId="5AEF63E8" w14:textId="77777777" w:rsidR="00000000" w:rsidRDefault="0011132B">
      <w:pPr>
        <w:pStyle w:val="Tekstpodstawowy"/>
        <w:spacing w:after="0"/>
        <w:ind w:left="5672" w:right="-83"/>
      </w:pPr>
      <w:r>
        <w:rPr>
          <w:sz w:val="22"/>
          <w:szCs w:val="22"/>
        </w:rPr>
        <w:t>mgr inż. Tadeusz Chrószcz</w:t>
      </w:r>
    </w:p>
    <w:p w14:paraId="2CD8A59B" w14:textId="77777777" w:rsidR="0011132B" w:rsidRDefault="0011132B">
      <w:pPr>
        <w:pStyle w:val="Tekstpodstawowy"/>
        <w:spacing w:after="0"/>
        <w:ind w:right="-83"/>
        <w:rPr>
          <w:sz w:val="20"/>
          <w:szCs w:val="22"/>
        </w:rPr>
      </w:pPr>
    </w:p>
    <w:sectPr w:rsidR="0011132B">
      <w:pgSz w:w="11906" w:h="16838"/>
      <w:pgMar w:top="851" w:right="1134" w:bottom="851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Times New Roman" w:eastAsia="Calibri" w:hAnsi="Times New Roman" w:cs="Times New Roman" w:hint="default"/>
        <w:sz w:val="20"/>
        <w:szCs w:val="20"/>
        <w:lang w:eastAsia="pl-P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62"/>
    <w:rsid w:val="0011132B"/>
    <w:rsid w:val="00C7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0A49D1"/>
  <w15:chartTrackingRefBased/>
  <w15:docId w15:val="{9456D66C-2FD7-4EF2-8D8D-24F1CE8B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hAnsi="Times New Roman" w:cs="Times New Roman"/>
      <w:b/>
      <w:sz w:val="36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outlineLvl w:val="3"/>
    </w:pPr>
    <w:rPr>
      <w:rFonts w:ascii="Times New Roman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/>
      <w:sz w:val="20"/>
      <w:szCs w:val="20"/>
    </w:rPr>
  </w:style>
  <w:style w:type="character" w:customStyle="1" w:styleId="WW8Num4z0">
    <w:name w:val="WW8Num4z0"/>
    <w:rPr>
      <w:rFonts w:ascii="Times New Roman" w:eastAsia="Calibri" w:hAnsi="Times New Roman" w:cs="Times New Roman" w:hint="default"/>
      <w:sz w:val="20"/>
      <w:szCs w:val="20"/>
      <w:lang w:eastAsia="pl-PL"/>
    </w:rPr>
  </w:style>
  <w:style w:type="character" w:customStyle="1" w:styleId="Domylnaczcionkaakapitu3">
    <w:name w:val="Domyślna czcionka akapitu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sz w:val="24"/>
    </w:rPr>
  </w:style>
  <w:style w:type="character" w:customStyle="1" w:styleId="txt14black1">
    <w:name w:val="txt14black1"/>
    <w:rPr>
      <w:color w:val="000000"/>
      <w:sz w:val="21"/>
      <w:szCs w:val="21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283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">
    <w:name w:val="Nag³ówek"/>
    <w:basedOn w:val="Normalny"/>
    <w:next w:val="Tekstpodstawowy"/>
    <w:pPr>
      <w:keepNext/>
      <w:spacing w:before="240" w:after="283"/>
    </w:pPr>
    <w:rPr>
      <w:rFonts w:ascii="Arial" w:hAnsi="Arial" w:cs="Arial"/>
      <w:sz w:val="2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Standard">
    <w:name w:val="Standard"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customStyle="1" w:styleId="Tekstpodstawowy21">
    <w:name w:val="Tekst podstawowy 21"/>
    <w:basedOn w:val="Normalny"/>
    <w:rPr>
      <w:sz w:val="20"/>
    </w:rPr>
  </w:style>
  <w:style w:type="paragraph" w:customStyle="1" w:styleId="HTMLPreformatted">
    <w:name w:val="HTML Preformatted"/>
    <w:basedOn w:val="Normaln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paragraph" w:customStyle="1" w:styleId="Tekstpodstawowy31">
    <w:name w:val="Tekst podstawowy 31"/>
    <w:basedOn w:val="Normalny"/>
    <w:pPr>
      <w:jc w:val="center"/>
    </w:pPr>
    <w:rPr>
      <w:b/>
      <w:sz w:val="22"/>
    </w:rPr>
  </w:style>
  <w:style w:type="paragraph" w:styleId="NormalnyWeb">
    <w:name w:val="Normal (Web)"/>
    <w:basedOn w:val="Normalny"/>
    <w:pPr>
      <w:widowControl/>
      <w:suppressAutoHyphens w:val="0"/>
      <w:overflowPunct/>
      <w:autoSpaceDE/>
      <w:spacing w:before="100" w:after="100"/>
      <w:textAlignment w:val="auto"/>
    </w:pPr>
    <w:rPr>
      <w:szCs w:val="24"/>
    </w:rPr>
  </w:style>
  <w:style w:type="paragraph" w:customStyle="1" w:styleId="Tytu2">
    <w:name w:val="Tytuł 2"/>
    <w:basedOn w:val="Normalny"/>
    <w:next w:val="Normalny"/>
    <w:pPr>
      <w:keepNext/>
      <w:widowControl/>
      <w:suppressAutoHyphens w:val="0"/>
      <w:overflowPunct/>
      <w:jc w:val="center"/>
      <w:textAlignment w:val="auto"/>
    </w:pPr>
    <w:rPr>
      <w:rFonts w:ascii="Arial Narrow" w:hAnsi="Arial Narrow" w:cs="Arial Narrow"/>
      <w:b/>
      <w:bCs/>
      <w:sz w:val="20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Akapitzlist">
    <w:name w:val="List Paragraph"/>
    <w:basedOn w:val="Normalny"/>
    <w:qFormat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rkl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ark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zeworsk.um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7427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komunikatu do prasy - Dziennik Zachodni, publikacja w dniu 27 sierpnia br</dc:title>
  <dc:subject/>
  <dc:creator>MAŁGORZATA ŁAPETA</dc:creator>
  <cp:keywords/>
  <cp:lastModifiedBy>Beata Jordan</cp:lastModifiedBy>
  <cp:revision>2</cp:revision>
  <cp:lastPrinted>2022-06-21T07:31:00Z</cp:lastPrinted>
  <dcterms:created xsi:type="dcterms:W3CDTF">2022-06-22T10:52:00Z</dcterms:created>
  <dcterms:modified xsi:type="dcterms:W3CDTF">2022-06-22T10:52:00Z</dcterms:modified>
</cp:coreProperties>
</file>